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bookmarkStart w:id="0" w:name="_Hlk524703280"/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ПУБЛИЧНАЯ ОФЕРТА</w:t>
      </w:r>
    </w:p>
    <w:p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</w:t>
      </w:r>
      <w:proofErr w:type="gram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 w:rsidR="00F7391A" w:rsidRPr="00F7391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Муниципального автономного учреждения Семикаракорского района "Многофункционального центра предоставления государственных и муниципальных услуг" </w:t>
      </w:r>
      <w:r w:rsidR="00F7391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(далее —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учреждение) 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заключить договор на выполнение учреждением поручений  </w:t>
      </w:r>
      <w:bookmarkStart w:id="1" w:name="__DdeLink__450_3320590477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1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 и юридических</w:t>
      </w:r>
      <w:proofErr w:type="gramEnd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лиц на приобретение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продуктов кредитной организации.</w:t>
      </w:r>
    </w:p>
    <w:p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3.  Оферта вступает в силу со дня, следующего за днем размещения её на официальном сайте</w:t>
      </w:r>
      <w:r w:rsidR="00F7391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F7391A" w:rsidRPr="00F7391A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Муниципального автономного учреждения Семикаракорского района "Многофункционального центра предоставления государственных и муниципальных услуг"</w:t>
      </w:r>
      <w:r w:rsidR="00F7391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информационно – телекоммуникационной сети Интернет по адресу:  </w:t>
      </w:r>
      <w:proofErr w:type="spell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разделе «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</w:rPr>
        <w:t>Новости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». Учреждение вправе отменить Оферту в любое время без объяснения причин.</w:t>
      </w:r>
    </w:p>
    <w:p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4. Акцептов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сованное лицо).</w:t>
      </w:r>
    </w:p>
    <w:p w:rsidR="00373440" w:rsidRPr="00F87204" w:rsidRDefault="00373440" w:rsidP="0037344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5.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Акцепт настоящей Оферты осуществляется путем направления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кредитной организацией либо организацией, уполномоченной такой кредитной организациейдоговора в порядке, определенном в разделе 9 Приложения № 2 к Оферте</w:t>
      </w:r>
      <w:r w:rsidR="00F7391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на почтовый адрес </w:t>
      </w:r>
      <w:r w:rsidR="00F7391A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Муниципального автономного учреждения Семикаракорского района "Многофункционального центра предоставления государственных и муниципальных услуг"</w:t>
      </w: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: РФ, </w:t>
      </w:r>
      <w:r w:rsidR="00F7391A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Ростовская область</w:t>
      </w: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, г.</w:t>
      </w:r>
      <w:r w:rsid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proofErr w:type="spellStart"/>
      <w:r w:rsidR="00F7391A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Семикаракорск</w:t>
      </w:r>
      <w:proofErr w:type="spellEnd"/>
      <w:r w:rsidR="00F7391A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проспект В.А. </w:t>
      </w:r>
      <w:proofErr w:type="spellStart"/>
      <w:r w:rsidR="00F7391A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Закруткина</w:t>
      </w:r>
      <w:proofErr w:type="spellEnd"/>
      <w:r w:rsidR="00F7391A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</w:t>
      </w: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F7391A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д. № 25/2</w:t>
      </w: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</w:t>
      </w: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тел./факс</w:t>
      </w:r>
      <w:r w:rsidR="00F7391A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8(86356)4-61-12</w:t>
      </w: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или на адрес электронной почты: </w:t>
      </w:r>
      <w:proofErr w:type="spellStart"/>
      <w:r w:rsidR="00806A95" w:rsidRPr="00806A95">
        <w:rPr>
          <w:rStyle w:val="mail-message-sender-email"/>
          <w:rFonts w:ascii="Times New Roman" w:hAnsi="Times New Roman" w:cs="Times New Roman"/>
          <w:sz w:val="28"/>
          <w:szCs w:val="28"/>
        </w:rPr>
        <w:t>mfc.semikarakor@yandex.ru</w:t>
      </w:r>
      <w:proofErr w:type="spellEnd"/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Условия договора, предлагаемого к заключению настоящей Офертой, установлены в Приложении № 1 к настоящей оферте.</w:t>
      </w:r>
    </w:p>
    <w:p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6. Договор заключается по форме Приложения № 2 к Оферте. </w:t>
      </w:r>
    </w:p>
    <w:p w:rsidR="00F87204" w:rsidRPr="00F87204" w:rsidRDefault="00F87204" w:rsidP="00806A95">
      <w:pPr>
        <w:spacing w:after="200" w:line="276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7. Место </w:t>
      </w: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фактического исполнения договора – </w:t>
      </w:r>
      <w:r w:rsidR="00806A95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Муниципальное автономное учреждение Семикаракорского района "Многофункциональный центр предоставления государственных и муниципальных услуг": РФ, Ростовская область, г. </w:t>
      </w:r>
      <w:proofErr w:type="spellStart"/>
      <w:r w:rsidR="00806A95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Семикаракорск</w:t>
      </w:r>
      <w:proofErr w:type="spellEnd"/>
      <w:r w:rsidR="00806A95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проспект В.А. </w:t>
      </w:r>
      <w:proofErr w:type="spellStart"/>
      <w:r w:rsidR="00806A95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Закруткина</w:t>
      </w:r>
      <w:proofErr w:type="spellEnd"/>
      <w:r w:rsidR="00806A95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 д. № 25/2. </w:t>
      </w: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Реквизиты </w:t>
      </w:r>
      <w:r w:rsidR="00806A95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Муниципального автономного учреждения Семикаракорского района "Многофункционального центра предоставления государственных и муниципальных услуг" </w:t>
      </w: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«МФЦ»:</w:t>
      </w:r>
    </w:p>
    <w:p w:rsidR="00806A95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Адрес: </w:t>
      </w:r>
      <w:r w:rsidR="00806A95"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РФ, Ростовская область, </w:t>
      </w:r>
    </w:p>
    <w:p w:rsidR="00F87204" w:rsidRPr="00F87204" w:rsidRDefault="00806A95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г. </w:t>
      </w:r>
      <w:proofErr w:type="spellStart"/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Семикаракорск</w:t>
      </w:r>
      <w:proofErr w:type="spellEnd"/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проспект В.А. </w:t>
      </w:r>
      <w:proofErr w:type="spellStart"/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Закруткина</w:t>
      </w:r>
      <w:proofErr w:type="spellEnd"/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,  д. № 25/2.</w:t>
      </w:r>
    </w:p>
    <w:p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ИНН/</w:t>
      </w:r>
      <w:r w:rsidR="00806A9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КПП: 6132011698/613201001</w:t>
      </w:r>
    </w:p>
    <w:p w:rsidR="00F87204" w:rsidRPr="00806A95" w:rsidRDefault="00806A95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л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>/с: 30586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U</w:t>
      </w:r>
      <w:r w:rsidRPr="00806A95">
        <w:rPr>
          <w:rFonts w:ascii="Times New Roman" w:eastAsia="Calibri" w:hAnsi="Times New Roman" w:cs="Times New Roman"/>
          <w:color w:val="00000A"/>
          <w:sz w:val="28"/>
          <w:szCs w:val="28"/>
        </w:rPr>
        <w:t>77820</w:t>
      </w:r>
    </w:p>
    <w:p w:rsidR="00F87204" w:rsidRPr="00806A95" w:rsidRDefault="00806A95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р</w:t>
      </w:r>
      <w:proofErr w:type="spellEnd"/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>/с: 40701810560151000007</w:t>
      </w:r>
    </w:p>
    <w:p w:rsidR="00225205" w:rsidRDefault="00806A95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</w:t>
      </w:r>
      <w:r w:rsidR="00F87204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БИК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: 046015001</w:t>
      </w:r>
      <w:r w:rsidR="00F87204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bookmarkEnd w:id="0"/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15EB4" w:rsidRDefault="00D15EB4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06A95" w:rsidRDefault="00806A95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15EB4" w:rsidRDefault="00D15EB4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:rsidR="00D461B9" w:rsidRPr="00137907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2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2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:rsidR="00D461B9" w:rsidRPr="00806A95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137907">
        <w:rPr>
          <w:rFonts w:ascii="Times New Roman" w:hAnsi="Times New Roman" w:cs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806A95" w:rsidRPr="00F7391A">
        <w:rPr>
          <w:rFonts w:ascii="Times New Roman" w:eastAsia="Calibri" w:hAnsi="Times New Roman" w:cs="Times New Roman"/>
          <w:sz w:val="28"/>
          <w:szCs w:val="28"/>
        </w:rPr>
        <w:t xml:space="preserve">Муниципального автономного учреждения Семикаракорского района "Многофункционального центра предоставления государственных и муниципальных услуг" </w:t>
      </w:r>
      <w:r w:rsidRPr="00806A95">
        <w:rPr>
          <w:rFonts w:ascii="Times New Roman" w:hAnsi="Times New Roman" w:cs="Times New Roman"/>
          <w:sz w:val="28"/>
          <w:szCs w:val="28"/>
        </w:rPr>
        <w:t xml:space="preserve">в лице, </w:t>
      </w:r>
      <w:r w:rsidR="00806A95">
        <w:rPr>
          <w:rFonts w:ascii="Times New Roman" w:hAnsi="Times New Roman" w:cs="Times New Roman"/>
          <w:sz w:val="28"/>
          <w:szCs w:val="28"/>
        </w:rPr>
        <w:t>ру</w:t>
      </w:r>
      <w:r w:rsidR="00806A95" w:rsidRPr="00806A95">
        <w:rPr>
          <w:rFonts w:ascii="Times New Roman" w:hAnsi="Times New Roman" w:cs="Times New Roman"/>
          <w:sz w:val="28"/>
          <w:szCs w:val="28"/>
        </w:rPr>
        <w:t xml:space="preserve">ководителя </w:t>
      </w:r>
      <w:r w:rsidR="00806A95" w:rsidRPr="00806A95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806A95" w:rsidRPr="00F7391A">
        <w:rPr>
          <w:rFonts w:ascii="Times New Roman" w:eastAsia="Calibri" w:hAnsi="Times New Roman" w:cs="Times New Roman"/>
          <w:sz w:val="28"/>
          <w:szCs w:val="28"/>
        </w:rPr>
        <w:t>автономного учреждения Семикаракорского района "Многофункционального центра предоставления государственных и муниципальных</w:t>
      </w:r>
      <w:proofErr w:type="gramEnd"/>
      <w:r w:rsidR="00806A95" w:rsidRPr="00F739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06A95" w:rsidRPr="00F7391A">
        <w:rPr>
          <w:rFonts w:ascii="Times New Roman" w:eastAsia="Calibri" w:hAnsi="Times New Roman" w:cs="Times New Roman"/>
          <w:sz w:val="28"/>
          <w:szCs w:val="28"/>
        </w:rPr>
        <w:t>услуг"</w:t>
      </w:r>
      <w:r w:rsidR="00806A95">
        <w:rPr>
          <w:rFonts w:ascii="Times New Roman" w:eastAsia="Calibri" w:hAnsi="Times New Roman" w:cs="Times New Roman"/>
          <w:sz w:val="28"/>
          <w:szCs w:val="28"/>
        </w:rPr>
        <w:t xml:space="preserve"> Оленевой Татьяны Николаевны </w:t>
      </w:r>
      <w:r w:rsidRPr="00806A95">
        <w:rPr>
          <w:rFonts w:ascii="Times New Roman" w:hAnsi="Times New Roman" w:cs="Times New Roman"/>
          <w:sz w:val="28"/>
          <w:szCs w:val="28"/>
        </w:rPr>
        <w:t>настоящим ответом подтверждает полное и безоговорочное согласие с условиями публичной оферты, опубликованной на о</w:t>
      </w:r>
      <w:r w:rsidR="00806A95">
        <w:rPr>
          <w:rFonts w:ascii="Times New Roman" w:hAnsi="Times New Roman" w:cs="Times New Roman"/>
          <w:sz w:val="28"/>
          <w:szCs w:val="28"/>
        </w:rPr>
        <w:t xml:space="preserve">фициальном информационном сайте </w:t>
      </w:r>
      <w:proofErr w:type="spellStart"/>
      <w:r w:rsidR="00806A95" w:rsidRPr="00F87204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="00806A95" w:rsidRPr="00233D4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806A95">
        <w:rPr>
          <w:rFonts w:ascii="Times New Roman" w:eastAsia="Calibri" w:hAnsi="Times New Roman" w:cs="Times New Roman"/>
          <w:sz w:val="28"/>
          <w:szCs w:val="28"/>
          <w:lang w:val="en-US"/>
        </w:rPr>
        <w:t>mfc</w:t>
      </w:r>
      <w:proofErr w:type="spellEnd"/>
      <w:r w:rsidR="00806A95" w:rsidRPr="00233D42">
        <w:rPr>
          <w:rFonts w:ascii="Times New Roman" w:eastAsia="Calibri" w:hAnsi="Times New Roman" w:cs="Times New Roman"/>
          <w:sz w:val="28"/>
          <w:szCs w:val="28"/>
        </w:rPr>
        <w:t>61.</w:t>
      </w:r>
      <w:proofErr w:type="spellStart"/>
      <w:r w:rsidR="00806A95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806A95">
        <w:rPr>
          <w:rFonts w:ascii="Times New Roman" w:hAnsi="Times New Roman" w:cs="Times New Roman"/>
          <w:sz w:val="28"/>
          <w:szCs w:val="28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806A95" w:rsidRPr="00F7391A">
        <w:rPr>
          <w:rFonts w:ascii="Times New Roman" w:eastAsia="Calibri" w:hAnsi="Times New Roman" w:cs="Times New Roman"/>
          <w:sz w:val="28"/>
          <w:szCs w:val="28"/>
        </w:rPr>
        <w:t xml:space="preserve">Муниципального автономного </w:t>
      </w:r>
      <w:r w:rsidR="00806A95" w:rsidRPr="00F7391A">
        <w:rPr>
          <w:rFonts w:ascii="Times New Roman" w:eastAsia="Calibri" w:hAnsi="Times New Roman" w:cs="Times New Roman"/>
          <w:sz w:val="28"/>
          <w:szCs w:val="28"/>
        </w:rPr>
        <w:lastRenderedPageBreak/>
        <w:t>учреждения Семикаракорского</w:t>
      </w:r>
      <w:proofErr w:type="gramEnd"/>
      <w:r w:rsidR="00806A95" w:rsidRPr="00F7391A">
        <w:rPr>
          <w:rFonts w:ascii="Times New Roman" w:eastAsia="Calibri" w:hAnsi="Times New Roman" w:cs="Times New Roman"/>
          <w:sz w:val="28"/>
          <w:szCs w:val="28"/>
        </w:rPr>
        <w:t xml:space="preserve"> района "Многофункционального центра предоставления государственных и муниципальных услуг"</w:t>
      </w:r>
      <w:r w:rsidR="00806A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p w:rsidR="00D461B9" w:rsidRP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sectPr w:rsidR="00D461B9" w:rsidRPr="00D461B9" w:rsidSect="000F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DE4"/>
    <w:rsid w:val="000F7A3F"/>
    <w:rsid w:val="00225205"/>
    <w:rsid w:val="00233D42"/>
    <w:rsid w:val="00343DE4"/>
    <w:rsid w:val="00373440"/>
    <w:rsid w:val="00712F58"/>
    <w:rsid w:val="00806A95"/>
    <w:rsid w:val="00B65C75"/>
    <w:rsid w:val="00C60003"/>
    <w:rsid w:val="00D15EB4"/>
    <w:rsid w:val="00D461B9"/>
    <w:rsid w:val="00F7391A"/>
    <w:rsid w:val="00F8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unhideWhenUsed/>
    <w:rsid w:val="00F7391A"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  <w:rsid w:val="00806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 Oksana</dc:creator>
  <cp:lastModifiedBy>Lawyer</cp:lastModifiedBy>
  <cp:revision>2</cp:revision>
  <dcterms:created xsi:type="dcterms:W3CDTF">2019-03-14T12:36:00Z</dcterms:created>
  <dcterms:modified xsi:type="dcterms:W3CDTF">2019-03-14T12:36:00Z</dcterms:modified>
</cp:coreProperties>
</file>